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listNum</w:instrText>
      </w:r>
      <w:r>
        <w:instrText xml:space="preserve"> </w:instrText>
      </w:r>
      <w:r>
        <w:fldChar w:fldCharType="end"/>
      </w:r>
      <w:r>
        <w:rPr>
          <w:rFonts w:hint="eastAsia"/>
        </w:rPr>
        <w:t>話</w:t>
      </w:r>
    </w:p>
    <w:p>
      <w:r>
        <w:rPr>
          <w:rFonts w:hint="eastAsia"/>
        </w:rPr>
        <w:t>↑ 第一話の形にしたいが「段落番号」から選択してもシーズン1の書式が変更されるだけ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18F4"/>
    <w:multiLevelType w:val="hybridMultilevel"/>
    <w:tmpl w:val="0812014A"/>
    <w:lvl w:ilvl="0" w:tplc="F6B07850">
      <w:start w:val="1"/>
      <w:numFmt w:val="decimal"/>
      <w:lvlText w:val="シーズン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 w:cs="メイリオ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メイリオ" w:eastAsia="メイリオ" w:hAnsi="メイリオ" w:cs="メイリオ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2014-12-15T06:49:00Z</dcterms:created>
  <dcterms:modified xsi:type="dcterms:W3CDTF">2014-12-15T06:51:00Z</dcterms:modified>
</cp:coreProperties>
</file>